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CD" w:rsidRDefault="008E4710" w:rsidP="00362CCD">
      <w:pPr>
        <w:spacing w:after="0"/>
        <w:rPr>
          <w:b/>
          <w:i/>
          <w:sz w:val="28"/>
          <w:szCs w:val="28"/>
        </w:rPr>
      </w:pPr>
      <w:r>
        <w:rPr>
          <w:b/>
          <w:i/>
          <w:sz w:val="28"/>
          <w:szCs w:val="28"/>
        </w:rPr>
        <w:t xml:space="preserve">Due Date: </w:t>
      </w:r>
      <w:r w:rsidR="00A00C8F">
        <w:rPr>
          <w:b/>
          <w:i/>
          <w:sz w:val="28"/>
          <w:szCs w:val="28"/>
        </w:rPr>
        <w:t>April 30, 2020</w:t>
      </w:r>
      <w:r w:rsidR="00ED550E">
        <w:rPr>
          <w:b/>
          <w:i/>
          <w:sz w:val="28"/>
          <w:szCs w:val="28"/>
        </w:rPr>
        <w:t xml:space="preserve"> to School Counselor</w:t>
      </w:r>
    </w:p>
    <w:p w:rsidR="00362CCD" w:rsidRDefault="00362CCD" w:rsidP="00362CCD">
      <w:pPr>
        <w:spacing w:after="0"/>
        <w:rPr>
          <w:b/>
          <w:i/>
          <w:sz w:val="28"/>
          <w:szCs w:val="28"/>
        </w:rPr>
      </w:pPr>
    </w:p>
    <w:p w:rsidR="0014012F" w:rsidRDefault="0014012F" w:rsidP="00362CCD">
      <w:pPr>
        <w:spacing w:after="0"/>
        <w:jc w:val="center"/>
        <w:rPr>
          <w:b/>
          <w:sz w:val="28"/>
          <w:szCs w:val="28"/>
        </w:rPr>
      </w:pPr>
      <w:r>
        <w:rPr>
          <w:b/>
          <w:sz w:val="28"/>
          <w:szCs w:val="28"/>
        </w:rPr>
        <w:t xml:space="preserve">Pendleton County Committee </w:t>
      </w:r>
      <w:proofErr w:type="gramStart"/>
      <w:r>
        <w:rPr>
          <w:b/>
          <w:sz w:val="28"/>
          <w:szCs w:val="28"/>
        </w:rPr>
        <w:t>For</w:t>
      </w:r>
      <w:proofErr w:type="gramEnd"/>
      <w:r>
        <w:rPr>
          <w:b/>
          <w:sz w:val="28"/>
          <w:szCs w:val="28"/>
        </w:rPr>
        <w:t xml:space="preserve"> the Arts Award Program</w:t>
      </w:r>
      <w:r w:rsidR="00362CCD">
        <w:rPr>
          <w:b/>
          <w:sz w:val="28"/>
          <w:szCs w:val="28"/>
        </w:rPr>
        <w:t>/Application</w:t>
      </w:r>
    </w:p>
    <w:p w:rsidR="0014012F" w:rsidRDefault="0014012F" w:rsidP="00362CCD">
      <w:pPr>
        <w:spacing w:after="0"/>
        <w:rPr>
          <w:sz w:val="24"/>
          <w:szCs w:val="24"/>
        </w:rPr>
      </w:pPr>
      <w:r>
        <w:rPr>
          <w:sz w:val="24"/>
          <w:szCs w:val="24"/>
        </w:rPr>
        <w:t>The Pendleton County Committee for the Arts has a history of interest in and commitment to promoting fine arts in our community. The establishment of this award program reflects the continuing priority the Co</w:t>
      </w:r>
      <w:r w:rsidR="00ED550E">
        <w:rPr>
          <w:sz w:val="24"/>
          <w:szCs w:val="24"/>
        </w:rPr>
        <w:t>mmittee places on activities that</w:t>
      </w:r>
      <w:r>
        <w:rPr>
          <w:sz w:val="24"/>
          <w:szCs w:val="24"/>
        </w:rPr>
        <w:t xml:space="preserve"> have impact and encoura</w:t>
      </w:r>
      <w:r w:rsidR="00714142">
        <w:rPr>
          <w:sz w:val="24"/>
          <w:szCs w:val="24"/>
        </w:rPr>
        <w:t>ge local students.</w:t>
      </w:r>
    </w:p>
    <w:p w:rsidR="00362CCD" w:rsidRDefault="00362CCD" w:rsidP="00362CCD">
      <w:pPr>
        <w:spacing w:after="0"/>
        <w:rPr>
          <w:sz w:val="24"/>
          <w:szCs w:val="24"/>
        </w:rPr>
      </w:pPr>
    </w:p>
    <w:p w:rsidR="0014012F" w:rsidRDefault="0014012F" w:rsidP="00362CCD">
      <w:pPr>
        <w:spacing w:after="0"/>
        <w:rPr>
          <w:b/>
          <w:sz w:val="24"/>
          <w:szCs w:val="24"/>
        </w:rPr>
      </w:pPr>
      <w:r>
        <w:rPr>
          <w:b/>
          <w:sz w:val="24"/>
          <w:szCs w:val="24"/>
        </w:rPr>
        <w:t>Purpose</w:t>
      </w:r>
    </w:p>
    <w:p w:rsidR="00362CCD" w:rsidRDefault="00362CCD" w:rsidP="00362CCD">
      <w:pPr>
        <w:spacing w:after="0"/>
        <w:rPr>
          <w:b/>
          <w:sz w:val="24"/>
          <w:szCs w:val="24"/>
        </w:rPr>
      </w:pPr>
    </w:p>
    <w:p w:rsidR="0014012F" w:rsidRDefault="0014012F" w:rsidP="0014012F">
      <w:pPr>
        <w:rPr>
          <w:sz w:val="24"/>
          <w:szCs w:val="24"/>
        </w:rPr>
      </w:pPr>
      <w:r>
        <w:rPr>
          <w:sz w:val="24"/>
          <w:szCs w:val="24"/>
        </w:rPr>
        <w:t>The purpose of this award is to recognize a graduating high school senior(s</w:t>
      </w:r>
      <w:proofErr w:type="gramStart"/>
      <w:r>
        <w:rPr>
          <w:sz w:val="24"/>
          <w:szCs w:val="24"/>
        </w:rPr>
        <w:t>)who</w:t>
      </w:r>
      <w:proofErr w:type="gramEnd"/>
      <w:r>
        <w:rPr>
          <w:sz w:val="24"/>
          <w:szCs w:val="24"/>
        </w:rPr>
        <w:t xml:space="preserve"> have shown talent and proficiency in the area of the arts</w:t>
      </w:r>
      <w:r w:rsidR="00ED550E">
        <w:rPr>
          <w:sz w:val="24"/>
          <w:szCs w:val="24"/>
        </w:rPr>
        <w:t xml:space="preserve"> </w:t>
      </w:r>
      <w:r>
        <w:rPr>
          <w:sz w:val="24"/>
          <w:szCs w:val="24"/>
        </w:rPr>
        <w:t>(to include drama, music, dance, writing &amp;/or visual arts) by providing financia</w:t>
      </w:r>
      <w:r w:rsidR="00ED550E">
        <w:rPr>
          <w:sz w:val="24"/>
          <w:szCs w:val="24"/>
        </w:rPr>
        <w:t>l assistance for the first year’s</w:t>
      </w:r>
      <w:r>
        <w:rPr>
          <w:sz w:val="24"/>
          <w:szCs w:val="24"/>
        </w:rPr>
        <w:t xml:space="preserve"> study in an accredited </w:t>
      </w:r>
      <w:r w:rsidR="00714142">
        <w:rPr>
          <w:sz w:val="24"/>
          <w:szCs w:val="24"/>
        </w:rPr>
        <w:t>institution of higher learning.</w:t>
      </w:r>
    </w:p>
    <w:p w:rsidR="0014012F" w:rsidRDefault="0014012F" w:rsidP="00362CCD">
      <w:pPr>
        <w:spacing w:after="0"/>
        <w:rPr>
          <w:b/>
          <w:sz w:val="24"/>
          <w:szCs w:val="24"/>
        </w:rPr>
      </w:pPr>
      <w:r>
        <w:rPr>
          <w:b/>
          <w:sz w:val="24"/>
          <w:szCs w:val="24"/>
        </w:rPr>
        <w:t>Process</w:t>
      </w:r>
    </w:p>
    <w:p w:rsidR="00362CCD" w:rsidRDefault="00362CCD" w:rsidP="00362CCD">
      <w:pPr>
        <w:spacing w:after="0"/>
        <w:rPr>
          <w:b/>
          <w:sz w:val="24"/>
          <w:szCs w:val="24"/>
        </w:rPr>
      </w:pPr>
    </w:p>
    <w:p w:rsidR="00560C7B" w:rsidRDefault="0014012F" w:rsidP="0014012F">
      <w:pPr>
        <w:rPr>
          <w:sz w:val="24"/>
          <w:szCs w:val="24"/>
        </w:rPr>
      </w:pPr>
      <w:r>
        <w:rPr>
          <w:sz w:val="24"/>
          <w:szCs w:val="24"/>
        </w:rPr>
        <w:t>Any high school senior residing in Pendleton County who meets the criteria outlined for this award is eligible to apply. The Board members of the Pendleton County Committee for the Arts will make the final selection of the awards winner(s). The minimum amount of the scholarship shall be $500</w:t>
      </w:r>
      <w:r w:rsidR="00560C7B">
        <w:rPr>
          <w:sz w:val="24"/>
          <w:szCs w:val="24"/>
        </w:rPr>
        <w:t xml:space="preserve">. The deadline for submission of the application shall be in April of each year at least 3 weeks prior to the annual High School Awards Assembly. The recipient shall be notified at the Awards Assembly. A check </w:t>
      </w:r>
      <w:proofErr w:type="gramStart"/>
      <w:r w:rsidR="00560C7B">
        <w:rPr>
          <w:sz w:val="24"/>
          <w:szCs w:val="24"/>
        </w:rPr>
        <w:t>for the amount of</w:t>
      </w:r>
      <w:proofErr w:type="gramEnd"/>
      <w:r w:rsidR="00560C7B">
        <w:rPr>
          <w:sz w:val="24"/>
          <w:szCs w:val="24"/>
        </w:rPr>
        <w:t xml:space="preserve"> the award will be paid pursuant to condition three</w:t>
      </w:r>
      <w:r w:rsidR="00A00C8F">
        <w:rPr>
          <w:sz w:val="24"/>
          <w:szCs w:val="24"/>
        </w:rPr>
        <w:t xml:space="preserve"> </w:t>
      </w:r>
      <w:r w:rsidR="00560C7B">
        <w:rPr>
          <w:sz w:val="24"/>
          <w:szCs w:val="24"/>
        </w:rPr>
        <w:t>(3) of the Criteria/Conditions section to the treasurer of the college or university that the recipient will be attending. If the recipient does not attend as planned, the academic institution will be directed to refund any unused amount of the award to the Pendleton County Committee for the Arts.</w:t>
      </w:r>
    </w:p>
    <w:p w:rsidR="00560C7B" w:rsidRDefault="00560C7B" w:rsidP="00362CCD">
      <w:pPr>
        <w:spacing w:after="0"/>
        <w:rPr>
          <w:b/>
          <w:sz w:val="24"/>
          <w:szCs w:val="24"/>
        </w:rPr>
      </w:pPr>
      <w:r>
        <w:rPr>
          <w:b/>
          <w:sz w:val="24"/>
          <w:szCs w:val="24"/>
        </w:rPr>
        <w:t>Criteria/Conditions</w:t>
      </w:r>
    </w:p>
    <w:p w:rsidR="00362CCD" w:rsidRDefault="00362CCD" w:rsidP="00362CCD">
      <w:pPr>
        <w:spacing w:after="0"/>
        <w:rPr>
          <w:b/>
          <w:sz w:val="24"/>
          <w:szCs w:val="24"/>
        </w:rPr>
      </w:pPr>
    </w:p>
    <w:p w:rsidR="00560C7B" w:rsidRDefault="00560C7B" w:rsidP="0014012F">
      <w:pPr>
        <w:rPr>
          <w:sz w:val="24"/>
          <w:szCs w:val="24"/>
          <w:u w:val="single"/>
        </w:rPr>
      </w:pPr>
      <w:r>
        <w:rPr>
          <w:sz w:val="24"/>
          <w:szCs w:val="24"/>
          <w:u w:val="single"/>
        </w:rPr>
        <w:t>The applicant must meet the following requirements to qualify for the award:</w:t>
      </w:r>
    </w:p>
    <w:p w:rsidR="00560C7B" w:rsidRDefault="00560C7B" w:rsidP="00560C7B">
      <w:pPr>
        <w:pStyle w:val="ListParagraph"/>
        <w:numPr>
          <w:ilvl w:val="0"/>
          <w:numId w:val="1"/>
        </w:numPr>
        <w:rPr>
          <w:sz w:val="24"/>
          <w:szCs w:val="24"/>
        </w:rPr>
      </w:pPr>
      <w:r>
        <w:rPr>
          <w:sz w:val="24"/>
          <w:szCs w:val="24"/>
        </w:rPr>
        <w:t>Must be a graduating senior who is a resident of Pendleton County with an academic</w:t>
      </w:r>
    </w:p>
    <w:p w:rsidR="00560C7B" w:rsidRDefault="00560C7B" w:rsidP="00560C7B">
      <w:pPr>
        <w:pStyle w:val="ListParagraph"/>
        <w:ind w:left="1080"/>
        <w:rPr>
          <w:sz w:val="24"/>
          <w:szCs w:val="24"/>
        </w:rPr>
      </w:pPr>
      <w:r>
        <w:rPr>
          <w:sz w:val="24"/>
          <w:szCs w:val="24"/>
        </w:rPr>
        <w:t>placement in the top ½ of their graduating class.</w:t>
      </w:r>
    </w:p>
    <w:p w:rsidR="00560C7B" w:rsidRDefault="00560C7B" w:rsidP="00560C7B">
      <w:pPr>
        <w:pStyle w:val="ListParagraph"/>
        <w:numPr>
          <w:ilvl w:val="0"/>
          <w:numId w:val="1"/>
        </w:numPr>
        <w:rPr>
          <w:sz w:val="24"/>
          <w:szCs w:val="24"/>
        </w:rPr>
      </w:pPr>
      <w:r>
        <w:rPr>
          <w:sz w:val="24"/>
          <w:szCs w:val="24"/>
        </w:rPr>
        <w:t>Will be attending an accredited college or university as a full time student enrolled with a major, minor, or concentration in the arts.</w:t>
      </w:r>
    </w:p>
    <w:p w:rsidR="00560C7B" w:rsidRDefault="003D6C4A" w:rsidP="00560C7B">
      <w:pPr>
        <w:pStyle w:val="ListParagraph"/>
        <w:numPr>
          <w:ilvl w:val="0"/>
          <w:numId w:val="1"/>
        </w:numPr>
        <w:rPr>
          <w:sz w:val="24"/>
          <w:szCs w:val="24"/>
        </w:rPr>
      </w:pPr>
      <w:r>
        <w:rPr>
          <w:sz w:val="24"/>
          <w:szCs w:val="24"/>
        </w:rPr>
        <w:t>Prove successful completion of the first college semester and enrollment in the second semester.</w:t>
      </w:r>
    </w:p>
    <w:p w:rsidR="003D6C4A" w:rsidRDefault="003D6C4A" w:rsidP="00362CCD">
      <w:pPr>
        <w:pStyle w:val="ListParagraph"/>
        <w:numPr>
          <w:ilvl w:val="0"/>
          <w:numId w:val="1"/>
        </w:numPr>
        <w:spacing w:after="0"/>
        <w:rPr>
          <w:sz w:val="24"/>
          <w:szCs w:val="24"/>
        </w:rPr>
      </w:pPr>
      <w:r>
        <w:rPr>
          <w:sz w:val="24"/>
          <w:szCs w:val="24"/>
        </w:rPr>
        <w:t>Have demonstrated proficiency/talent in any of the arts described above.</w:t>
      </w:r>
    </w:p>
    <w:p w:rsidR="00362CCD" w:rsidRDefault="00362CCD" w:rsidP="00362CCD">
      <w:pPr>
        <w:pStyle w:val="ListParagraph"/>
        <w:spacing w:after="0"/>
        <w:ind w:left="1080"/>
        <w:rPr>
          <w:sz w:val="24"/>
          <w:szCs w:val="24"/>
        </w:rPr>
      </w:pPr>
    </w:p>
    <w:p w:rsidR="003D6C4A" w:rsidRDefault="003D6C4A" w:rsidP="003D6C4A">
      <w:pPr>
        <w:rPr>
          <w:sz w:val="24"/>
          <w:szCs w:val="24"/>
          <w:u w:val="single"/>
        </w:rPr>
      </w:pPr>
      <w:r>
        <w:rPr>
          <w:sz w:val="24"/>
          <w:szCs w:val="24"/>
          <w:u w:val="single"/>
        </w:rPr>
        <w:t xml:space="preserve">The application </w:t>
      </w:r>
      <w:proofErr w:type="gramStart"/>
      <w:r>
        <w:rPr>
          <w:sz w:val="24"/>
          <w:szCs w:val="24"/>
          <w:u w:val="single"/>
        </w:rPr>
        <w:t>must be accompanied</w:t>
      </w:r>
      <w:proofErr w:type="gramEnd"/>
      <w:r>
        <w:rPr>
          <w:sz w:val="24"/>
          <w:szCs w:val="24"/>
          <w:u w:val="single"/>
        </w:rPr>
        <w:t xml:space="preserve"> by:</w:t>
      </w:r>
    </w:p>
    <w:p w:rsidR="003D6C4A" w:rsidRPr="00ED550E" w:rsidRDefault="003D6C4A" w:rsidP="00F66A75">
      <w:pPr>
        <w:pStyle w:val="ListParagraph"/>
        <w:numPr>
          <w:ilvl w:val="0"/>
          <w:numId w:val="2"/>
        </w:numPr>
        <w:rPr>
          <w:sz w:val="24"/>
          <w:szCs w:val="24"/>
        </w:rPr>
      </w:pPr>
      <w:r w:rsidRPr="00ED550E">
        <w:rPr>
          <w:sz w:val="24"/>
          <w:szCs w:val="24"/>
        </w:rPr>
        <w:t xml:space="preserve">Three letters of recommendation- </w:t>
      </w:r>
      <w:r w:rsidR="00A00C8F">
        <w:rPr>
          <w:sz w:val="24"/>
          <w:szCs w:val="24"/>
        </w:rPr>
        <w:t xml:space="preserve">Two from </w:t>
      </w:r>
      <w:proofErr w:type="gramStart"/>
      <w:r w:rsidR="00A00C8F">
        <w:rPr>
          <w:sz w:val="24"/>
          <w:szCs w:val="24"/>
        </w:rPr>
        <w:t xml:space="preserve">the </w:t>
      </w:r>
      <w:r w:rsidR="00ED550E" w:rsidRPr="00ED550E">
        <w:rPr>
          <w:sz w:val="24"/>
          <w:szCs w:val="24"/>
        </w:rPr>
        <w:t>a</w:t>
      </w:r>
      <w:proofErr w:type="gramEnd"/>
      <w:r w:rsidR="00ED550E" w:rsidRPr="00ED550E">
        <w:rPr>
          <w:sz w:val="24"/>
          <w:szCs w:val="24"/>
        </w:rPr>
        <w:t xml:space="preserve"> </w:t>
      </w:r>
      <w:r w:rsidRPr="00ED550E">
        <w:rPr>
          <w:sz w:val="24"/>
          <w:szCs w:val="24"/>
        </w:rPr>
        <w:t>school counselor,</w:t>
      </w:r>
      <w:r w:rsidR="00ED550E" w:rsidRPr="00ED550E">
        <w:rPr>
          <w:sz w:val="24"/>
          <w:szCs w:val="24"/>
        </w:rPr>
        <w:t xml:space="preserve"> </w:t>
      </w:r>
      <w:r w:rsidR="00ED550E">
        <w:rPr>
          <w:sz w:val="24"/>
          <w:szCs w:val="24"/>
        </w:rPr>
        <w:t>a</w:t>
      </w:r>
      <w:r w:rsidRPr="00ED550E">
        <w:rPr>
          <w:sz w:val="24"/>
          <w:szCs w:val="24"/>
        </w:rPr>
        <w:t xml:space="preserve"> teacher or instructor in the applicant’s field of interest, and one person of the applicant’s choice.</w:t>
      </w:r>
    </w:p>
    <w:p w:rsidR="003D6C4A" w:rsidRDefault="003D6C4A" w:rsidP="003D6C4A">
      <w:pPr>
        <w:pStyle w:val="ListParagraph"/>
        <w:numPr>
          <w:ilvl w:val="0"/>
          <w:numId w:val="2"/>
        </w:numPr>
        <w:rPr>
          <w:sz w:val="24"/>
          <w:szCs w:val="24"/>
        </w:rPr>
      </w:pPr>
      <w:r>
        <w:rPr>
          <w:sz w:val="24"/>
          <w:szCs w:val="24"/>
        </w:rPr>
        <w:t>A record of the arts and creative achievements and activities of the applicant.</w:t>
      </w:r>
    </w:p>
    <w:p w:rsidR="003D6C4A" w:rsidRDefault="003D6C4A" w:rsidP="003D6C4A">
      <w:pPr>
        <w:pStyle w:val="ListParagraph"/>
        <w:numPr>
          <w:ilvl w:val="0"/>
          <w:numId w:val="2"/>
        </w:numPr>
        <w:rPr>
          <w:sz w:val="24"/>
          <w:szCs w:val="24"/>
        </w:rPr>
      </w:pPr>
      <w:r>
        <w:rPr>
          <w:sz w:val="24"/>
          <w:szCs w:val="24"/>
        </w:rPr>
        <w:t xml:space="preserve">An essay (100 words minimum) that describes </w:t>
      </w:r>
      <w:proofErr w:type="gramStart"/>
      <w:r>
        <w:rPr>
          <w:sz w:val="24"/>
          <w:szCs w:val="24"/>
        </w:rPr>
        <w:t>applicant’s</w:t>
      </w:r>
      <w:proofErr w:type="gramEnd"/>
      <w:r>
        <w:rPr>
          <w:sz w:val="24"/>
          <w:szCs w:val="24"/>
        </w:rPr>
        <w:t xml:space="preserve"> plans for the development of his/her creative activities.</w:t>
      </w:r>
    </w:p>
    <w:p w:rsidR="00362CCD" w:rsidRDefault="00362CCD" w:rsidP="00362CCD">
      <w:pPr>
        <w:rPr>
          <w:sz w:val="24"/>
          <w:szCs w:val="24"/>
        </w:rPr>
      </w:pPr>
    </w:p>
    <w:p w:rsidR="00362CCD" w:rsidRDefault="00362CCD" w:rsidP="00362CCD">
      <w:pPr>
        <w:rPr>
          <w:sz w:val="24"/>
          <w:szCs w:val="24"/>
        </w:rPr>
      </w:pPr>
    </w:p>
    <w:p w:rsidR="00362CCD" w:rsidRDefault="00362CCD" w:rsidP="00362CCD">
      <w:pPr>
        <w:rPr>
          <w:sz w:val="24"/>
          <w:szCs w:val="24"/>
        </w:rPr>
      </w:pPr>
    </w:p>
    <w:p w:rsidR="00362CCD" w:rsidRDefault="00362CCD" w:rsidP="00362CCD">
      <w:pPr>
        <w:rPr>
          <w:sz w:val="24"/>
          <w:szCs w:val="24"/>
        </w:rPr>
      </w:pPr>
    </w:p>
    <w:p w:rsidR="00362CCD" w:rsidRDefault="00362CCD" w:rsidP="00362CCD">
      <w:pPr>
        <w:rPr>
          <w:sz w:val="24"/>
          <w:szCs w:val="24"/>
        </w:rPr>
      </w:pPr>
    </w:p>
    <w:p w:rsidR="00362CCD" w:rsidRDefault="00362CCD" w:rsidP="00362CCD">
      <w:pPr>
        <w:rPr>
          <w:sz w:val="24"/>
          <w:szCs w:val="24"/>
        </w:rPr>
      </w:pPr>
    </w:p>
    <w:p w:rsidR="00362CCD" w:rsidRDefault="00362CCD" w:rsidP="00362CCD">
      <w:pPr>
        <w:rPr>
          <w:sz w:val="24"/>
          <w:szCs w:val="24"/>
        </w:rPr>
      </w:pPr>
    </w:p>
    <w:p w:rsidR="00362CCD" w:rsidRDefault="00362CCD" w:rsidP="00362CCD">
      <w:pPr>
        <w:rPr>
          <w:sz w:val="24"/>
          <w:szCs w:val="24"/>
        </w:rPr>
      </w:pPr>
    </w:p>
    <w:p w:rsidR="00362CCD" w:rsidRDefault="00362CCD" w:rsidP="00362CCD">
      <w:pPr>
        <w:rPr>
          <w:sz w:val="24"/>
          <w:szCs w:val="24"/>
        </w:rPr>
      </w:pPr>
    </w:p>
    <w:p w:rsidR="00362CCD" w:rsidRDefault="00362CCD" w:rsidP="00362CCD">
      <w:pPr>
        <w:rPr>
          <w:sz w:val="24"/>
          <w:szCs w:val="24"/>
        </w:rPr>
      </w:pPr>
    </w:p>
    <w:p w:rsidR="00362CCD" w:rsidRDefault="00362CCD" w:rsidP="00362CCD">
      <w:pPr>
        <w:rPr>
          <w:sz w:val="24"/>
          <w:szCs w:val="24"/>
        </w:rPr>
      </w:pPr>
    </w:p>
    <w:p w:rsidR="00362CCD" w:rsidRDefault="00362CCD" w:rsidP="00362CCD">
      <w:pPr>
        <w:rPr>
          <w:sz w:val="24"/>
          <w:szCs w:val="24"/>
        </w:rPr>
      </w:pPr>
    </w:p>
    <w:p w:rsidR="00362CCD" w:rsidRDefault="00362CCD" w:rsidP="00362CCD">
      <w:pPr>
        <w:rPr>
          <w:sz w:val="24"/>
          <w:szCs w:val="24"/>
        </w:rPr>
      </w:pPr>
    </w:p>
    <w:p w:rsidR="00362CCD" w:rsidRDefault="00362CCD" w:rsidP="00362CCD">
      <w:pPr>
        <w:rPr>
          <w:sz w:val="24"/>
          <w:szCs w:val="24"/>
        </w:rPr>
      </w:pPr>
    </w:p>
    <w:p w:rsidR="00362CCD" w:rsidRDefault="00362CCD" w:rsidP="00362CCD">
      <w:pPr>
        <w:rPr>
          <w:sz w:val="24"/>
          <w:szCs w:val="24"/>
        </w:rPr>
      </w:pPr>
    </w:p>
    <w:p w:rsidR="00362CCD" w:rsidRDefault="00362CCD" w:rsidP="00362CCD">
      <w:pPr>
        <w:rPr>
          <w:sz w:val="24"/>
          <w:szCs w:val="24"/>
        </w:rPr>
      </w:pPr>
    </w:p>
    <w:p w:rsidR="00362CCD" w:rsidRDefault="00362CCD" w:rsidP="00362CCD">
      <w:pPr>
        <w:rPr>
          <w:sz w:val="24"/>
          <w:szCs w:val="24"/>
        </w:rPr>
      </w:pPr>
      <w:bookmarkStart w:id="0" w:name="_GoBack"/>
      <w:bookmarkEnd w:id="0"/>
    </w:p>
    <w:p w:rsidR="00362CCD" w:rsidRDefault="00362CCD" w:rsidP="00362CCD">
      <w:pPr>
        <w:rPr>
          <w:sz w:val="24"/>
          <w:szCs w:val="24"/>
        </w:rPr>
      </w:pPr>
    </w:p>
    <w:p w:rsidR="00362CCD" w:rsidRDefault="00362CCD" w:rsidP="00362CCD">
      <w:pPr>
        <w:jc w:val="center"/>
        <w:rPr>
          <w:b/>
          <w:sz w:val="28"/>
          <w:szCs w:val="28"/>
        </w:rPr>
      </w:pPr>
      <w:r>
        <w:rPr>
          <w:b/>
          <w:sz w:val="28"/>
          <w:szCs w:val="28"/>
        </w:rPr>
        <w:lastRenderedPageBreak/>
        <w:t>Pendleton County Committee for the Arts Award Application</w:t>
      </w:r>
    </w:p>
    <w:p w:rsidR="00362CCD" w:rsidRDefault="00362CCD" w:rsidP="00362CCD">
      <w:pPr>
        <w:spacing w:line="360" w:lineRule="auto"/>
        <w:rPr>
          <w:b/>
          <w:sz w:val="28"/>
          <w:szCs w:val="28"/>
        </w:rPr>
      </w:pPr>
      <w:r>
        <w:rPr>
          <w:b/>
          <w:sz w:val="28"/>
          <w:szCs w:val="28"/>
        </w:rPr>
        <w:t>Name: __________________________________</w:t>
      </w:r>
    </w:p>
    <w:p w:rsidR="00362CCD" w:rsidRDefault="00362CCD" w:rsidP="00362CCD">
      <w:pPr>
        <w:spacing w:line="360" w:lineRule="auto"/>
        <w:rPr>
          <w:b/>
          <w:sz w:val="28"/>
          <w:szCs w:val="28"/>
        </w:rPr>
      </w:pPr>
      <w:r>
        <w:rPr>
          <w:b/>
          <w:sz w:val="28"/>
          <w:szCs w:val="28"/>
        </w:rPr>
        <w:t>Mailing Address: ___________________________</w:t>
      </w:r>
      <w:proofErr w:type="gramStart"/>
      <w:r>
        <w:rPr>
          <w:b/>
          <w:sz w:val="28"/>
          <w:szCs w:val="28"/>
        </w:rPr>
        <w:t>_  City</w:t>
      </w:r>
      <w:proofErr w:type="gramEnd"/>
      <w:r>
        <w:rPr>
          <w:b/>
          <w:sz w:val="28"/>
          <w:szCs w:val="28"/>
        </w:rPr>
        <w:t xml:space="preserve">: _________________     </w:t>
      </w:r>
    </w:p>
    <w:p w:rsidR="00362CCD" w:rsidRDefault="00362CCD" w:rsidP="00362CCD">
      <w:pPr>
        <w:spacing w:line="360" w:lineRule="auto"/>
        <w:rPr>
          <w:b/>
          <w:sz w:val="28"/>
          <w:szCs w:val="28"/>
        </w:rPr>
      </w:pPr>
      <w:r>
        <w:rPr>
          <w:b/>
          <w:sz w:val="28"/>
          <w:szCs w:val="28"/>
        </w:rPr>
        <w:t>Zip Code: ________</w:t>
      </w:r>
      <w:proofErr w:type="gramStart"/>
      <w:r>
        <w:rPr>
          <w:b/>
          <w:sz w:val="28"/>
          <w:szCs w:val="28"/>
        </w:rPr>
        <w:t>_  Home</w:t>
      </w:r>
      <w:proofErr w:type="gramEnd"/>
      <w:r>
        <w:rPr>
          <w:b/>
          <w:sz w:val="28"/>
          <w:szCs w:val="28"/>
        </w:rPr>
        <w:t xml:space="preserve"> Phone: ______________  Cell Phone: ____________</w:t>
      </w:r>
    </w:p>
    <w:p w:rsidR="00362CCD" w:rsidRDefault="00362CCD" w:rsidP="00362CCD">
      <w:pPr>
        <w:spacing w:line="360" w:lineRule="auto"/>
        <w:rPr>
          <w:b/>
          <w:sz w:val="28"/>
          <w:szCs w:val="28"/>
        </w:rPr>
      </w:pPr>
      <w:r>
        <w:rPr>
          <w:b/>
          <w:sz w:val="28"/>
          <w:szCs w:val="28"/>
        </w:rPr>
        <w:t>Parent(s) Name(s): _____________________________________________</w:t>
      </w:r>
    </w:p>
    <w:p w:rsidR="00362CCD" w:rsidRDefault="00362CCD" w:rsidP="00362CCD">
      <w:pPr>
        <w:spacing w:line="360" w:lineRule="auto"/>
        <w:rPr>
          <w:b/>
          <w:sz w:val="28"/>
          <w:szCs w:val="28"/>
        </w:rPr>
      </w:pPr>
      <w:r>
        <w:rPr>
          <w:b/>
          <w:sz w:val="28"/>
          <w:szCs w:val="28"/>
        </w:rPr>
        <w:t xml:space="preserve">College / University you plan to </w:t>
      </w:r>
      <w:proofErr w:type="gramStart"/>
      <w:r>
        <w:rPr>
          <w:b/>
          <w:sz w:val="28"/>
          <w:szCs w:val="28"/>
        </w:rPr>
        <w:t>attend:</w:t>
      </w:r>
      <w:proofErr w:type="gramEnd"/>
      <w:r>
        <w:rPr>
          <w:b/>
          <w:sz w:val="28"/>
          <w:szCs w:val="28"/>
        </w:rPr>
        <w:t xml:space="preserve"> _____________________________</w:t>
      </w:r>
    </w:p>
    <w:p w:rsidR="00362CCD" w:rsidRDefault="00362CCD" w:rsidP="00362CCD">
      <w:pPr>
        <w:spacing w:line="360" w:lineRule="auto"/>
        <w:rPr>
          <w:b/>
          <w:sz w:val="28"/>
          <w:szCs w:val="28"/>
        </w:rPr>
      </w:pPr>
      <w:r>
        <w:rPr>
          <w:b/>
          <w:sz w:val="28"/>
          <w:szCs w:val="28"/>
        </w:rPr>
        <w:t>Address</w:t>
      </w:r>
      <w:proofErr w:type="gramStart"/>
      <w:r>
        <w:rPr>
          <w:b/>
          <w:sz w:val="28"/>
          <w:szCs w:val="28"/>
        </w:rPr>
        <w:t>:_</w:t>
      </w:r>
      <w:proofErr w:type="gramEnd"/>
      <w:r>
        <w:rPr>
          <w:b/>
          <w:sz w:val="28"/>
          <w:szCs w:val="28"/>
        </w:rPr>
        <w:t>_____________________________ State: _____ Zip Code:__________</w:t>
      </w:r>
    </w:p>
    <w:p w:rsidR="00362CCD" w:rsidRDefault="00362CCD" w:rsidP="00362CCD">
      <w:pPr>
        <w:spacing w:line="360" w:lineRule="auto"/>
        <w:rPr>
          <w:b/>
          <w:sz w:val="28"/>
          <w:szCs w:val="28"/>
        </w:rPr>
      </w:pPr>
      <w:r>
        <w:rPr>
          <w:b/>
          <w:sz w:val="28"/>
          <w:szCs w:val="28"/>
        </w:rPr>
        <w:t>Major, Minor, or Concentration: ___________________________________</w:t>
      </w:r>
    </w:p>
    <w:p w:rsidR="00362CCD" w:rsidRDefault="00362CCD" w:rsidP="00362CCD">
      <w:pPr>
        <w:rPr>
          <w:b/>
          <w:sz w:val="28"/>
          <w:szCs w:val="28"/>
        </w:rPr>
      </w:pPr>
      <w:r>
        <w:rPr>
          <w:b/>
          <w:sz w:val="28"/>
          <w:szCs w:val="28"/>
        </w:rPr>
        <w:t xml:space="preserve">Submit with application: </w:t>
      </w:r>
      <w:proofErr w:type="gramStart"/>
      <w:r>
        <w:rPr>
          <w:b/>
          <w:sz w:val="28"/>
          <w:szCs w:val="28"/>
        </w:rPr>
        <w:t>3</w:t>
      </w:r>
      <w:proofErr w:type="gramEnd"/>
      <w:r>
        <w:rPr>
          <w:b/>
          <w:sz w:val="28"/>
          <w:szCs w:val="28"/>
        </w:rPr>
        <w:t xml:space="preserve"> Reference Letters, Record of Arts Activities, Essay.</w:t>
      </w:r>
    </w:p>
    <w:p w:rsidR="00362CCD" w:rsidRDefault="00362CCD" w:rsidP="00362CCD">
      <w:pPr>
        <w:rPr>
          <w:b/>
          <w:sz w:val="28"/>
          <w:szCs w:val="28"/>
        </w:rPr>
      </w:pPr>
      <w:r>
        <w:rPr>
          <w:b/>
          <w:sz w:val="28"/>
          <w:szCs w:val="28"/>
        </w:rPr>
        <w:t>Record Arts Activities Below. Include any awards, honors, recognitions you have received.  Submit Essay on separate paper.</w:t>
      </w:r>
    </w:p>
    <w:p w:rsidR="00362CCD" w:rsidRDefault="00362CCD" w:rsidP="00362CCD">
      <w:pPr>
        <w:spacing w:line="360" w:lineRule="auto"/>
        <w:rPr>
          <w:b/>
          <w:i/>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2CCD" w:rsidRDefault="00362CCD" w:rsidP="00362CCD">
      <w:pPr>
        <w:rPr>
          <w:b/>
          <w:i/>
          <w:sz w:val="28"/>
          <w:szCs w:val="28"/>
        </w:rPr>
      </w:pPr>
      <w:r>
        <w:rPr>
          <w:b/>
          <w:i/>
          <w:sz w:val="28"/>
          <w:szCs w:val="28"/>
        </w:rPr>
        <w:t xml:space="preserve">Counselor Section: </w:t>
      </w:r>
    </w:p>
    <w:p w:rsidR="00362CCD" w:rsidRDefault="00362CCD" w:rsidP="00362CCD">
      <w:pPr>
        <w:rPr>
          <w:b/>
          <w:sz w:val="28"/>
          <w:szCs w:val="28"/>
        </w:rPr>
      </w:pPr>
      <w:r>
        <w:rPr>
          <w:b/>
          <w:i/>
          <w:sz w:val="28"/>
          <w:szCs w:val="28"/>
        </w:rPr>
        <w:t>Class Rank ________</w:t>
      </w:r>
      <w:r>
        <w:rPr>
          <w:b/>
          <w:i/>
          <w:sz w:val="28"/>
          <w:szCs w:val="28"/>
        </w:rPr>
        <w:tab/>
        <w:t>GPA _____</w:t>
      </w:r>
      <w:r>
        <w:rPr>
          <w:b/>
          <w:i/>
          <w:sz w:val="28"/>
          <w:szCs w:val="28"/>
        </w:rPr>
        <w:tab/>
      </w:r>
      <w:r>
        <w:rPr>
          <w:b/>
          <w:i/>
          <w:sz w:val="28"/>
          <w:szCs w:val="28"/>
        </w:rPr>
        <w:tab/>
        <w:t>Signature ______________________</w:t>
      </w:r>
    </w:p>
    <w:p w:rsidR="00362CCD" w:rsidRDefault="00362CCD" w:rsidP="00362CCD">
      <w:pPr>
        <w:spacing w:after="0"/>
        <w:rPr>
          <w:sz w:val="24"/>
          <w:szCs w:val="24"/>
        </w:rPr>
      </w:pPr>
      <w:r>
        <w:rPr>
          <w:sz w:val="24"/>
          <w:szCs w:val="24"/>
        </w:rPr>
        <w:br w:type="page"/>
      </w:r>
    </w:p>
    <w:p w:rsidR="00362CCD" w:rsidRDefault="00362CCD">
      <w:pPr>
        <w:rPr>
          <w:sz w:val="24"/>
          <w:szCs w:val="24"/>
        </w:rPr>
      </w:pPr>
      <w:r>
        <w:rPr>
          <w:sz w:val="24"/>
          <w:szCs w:val="24"/>
        </w:rPr>
        <w:lastRenderedPageBreak/>
        <w:br w:type="page"/>
      </w:r>
    </w:p>
    <w:p w:rsidR="00362CCD" w:rsidRDefault="00362CCD" w:rsidP="00362CCD">
      <w:pPr>
        <w:spacing w:after="0"/>
        <w:rPr>
          <w:sz w:val="24"/>
          <w:szCs w:val="24"/>
        </w:rPr>
      </w:pPr>
    </w:p>
    <w:p w:rsidR="00362CCD" w:rsidRPr="00362CCD" w:rsidRDefault="00362CCD" w:rsidP="00362CCD">
      <w:pPr>
        <w:rPr>
          <w:sz w:val="24"/>
          <w:szCs w:val="24"/>
        </w:rPr>
      </w:pPr>
    </w:p>
    <w:sectPr w:rsidR="00362CCD" w:rsidRPr="00362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010FA"/>
    <w:multiLevelType w:val="hybridMultilevel"/>
    <w:tmpl w:val="463E4F04"/>
    <w:lvl w:ilvl="0" w:tplc="2B18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6D4B2F"/>
    <w:multiLevelType w:val="hybridMultilevel"/>
    <w:tmpl w:val="841CBE38"/>
    <w:lvl w:ilvl="0" w:tplc="1DCCA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2F"/>
    <w:rsid w:val="0014012F"/>
    <w:rsid w:val="00362CCD"/>
    <w:rsid w:val="003D6C4A"/>
    <w:rsid w:val="00560C7B"/>
    <w:rsid w:val="00567516"/>
    <w:rsid w:val="00714142"/>
    <w:rsid w:val="00874F5E"/>
    <w:rsid w:val="008E4710"/>
    <w:rsid w:val="00A00C8F"/>
    <w:rsid w:val="00ED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D01C7-CAF0-495E-8541-8FCF8495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C7B"/>
    <w:pPr>
      <w:ind w:left="720"/>
      <w:contextualSpacing/>
    </w:pPr>
  </w:style>
  <w:style w:type="paragraph" w:styleId="BalloonText">
    <w:name w:val="Balloon Text"/>
    <w:basedOn w:val="Normal"/>
    <w:link w:val="BalloonTextChar"/>
    <w:uiPriority w:val="99"/>
    <w:semiHidden/>
    <w:unhideWhenUsed/>
    <w:rsid w:val="008E4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svincell</dc:creator>
  <cp:lastModifiedBy>Ali Judy</cp:lastModifiedBy>
  <cp:revision>5</cp:revision>
  <cp:lastPrinted>2019-03-28T14:21:00Z</cp:lastPrinted>
  <dcterms:created xsi:type="dcterms:W3CDTF">2019-03-28T14:22:00Z</dcterms:created>
  <dcterms:modified xsi:type="dcterms:W3CDTF">2020-04-13T17:20:00Z</dcterms:modified>
</cp:coreProperties>
</file>